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FF20" w14:textId="7F01676B" w:rsidR="00A9204E" w:rsidRPr="006B5AFB" w:rsidRDefault="006B5AFB">
      <w:pPr>
        <w:rPr>
          <w:sz w:val="24"/>
          <w:szCs w:val="24"/>
        </w:rPr>
      </w:pPr>
      <w:r w:rsidRPr="006B5AFB">
        <w:rPr>
          <w:sz w:val="24"/>
          <w:szCs w:val="24"/>
        </w:rPr>
        <w:t>Subject:  General Guidance Related to Giving Tree Gift Purchases</w:t>
      </w:r>
    </w:p>
    <w:p w14:paraId="73E97EC9" w14:textId="5FB1DC3B" w:rsidR="006B5AFB" w:rsidRPr="006B5AFB" w:rsidRDefault="006B5AFB">
      <w:pPr>
        <w:rPr>
          <w:sz w:val="24"/>
          <w:szCs w:val="24"/>
        </w:rPr>
      </w:pPr>
    </w:p>
    <w:p w14:paraId="455A9CF9" w14:textId="6C39F599" w:rsidR="006B5AFB" w:rsidRPr="006B5AFB" w:rsidRDefault="006B5AFB">
      <w:pPr>
        <w:rPr>
          <w:sz w:val="24"/>
          <w:szCs w:val="24"/>
        </w:rPr>
      </w:pPr>
      <w:r w:rsidRPr="006B5AFB">
        <w:rPr>
          <w:sz w:val="24"/>
          <w:szCs w:val="24"/>
        </w:rPr>
        <w:t>To:</w:t>
      </w:r>
      <w:r w:rsidR="0012616F">
        <w:rPr>
          <w:sz w:val="24"/>
          <w:szCs w:val="24"/>
        </w:rPr>
        <w:t xml:space="preserve"> </w:t>
      </w:r>
      <w:r w:rsidR="00E369C4">
        <w:rPr>
          <w:sz w:val="24"/>
          <w:szCs w:val="24"/>
        </w:rPr>
        <w:t>Individual Community Partners</w:t>
      </w:r>
    </w:p>
    <w:p w14:paraId="27B9EB2F" w14:textId="2280439E" w:rsidR="006B5AFB" w:rsidRPr="006B5AFB" w:rsidRDefault="006B5AFB">
      <w:pPr>
        <w:rPr>
          <w:sz w:val="24"/>
          <w:szCs w:val="24"/>
        </w:rPr>
      </w:pPr>
    </w:p>
    <w:p w14:paraId="2DAEBA33" w14:textId="50B03DAB" w:rsidR="006B5AFB" w:rsidRDefault="006B5AFB">
      <w:pPr>
        <w:rPr>
          <w:sz w:val="24"/>
          <w:szCs w:val="24"/>
        </w:rPr>
      </w:pPr>
      <w:r>
        <w:rPr>
          <w:sz w:val="24"/>
          <w:szCs w:val="24"/>
        </w:rPr>
        <w:t xml:space="preserve">Coconino CASA for Kids (CCFK) being the organization managing the Giving Tree Program, asks that all individuals separately or individuals of community organizations that are partnering with CCFK, use the below list as guidance when purchasing or preparing a gift for delivery to CCFK. </w:t>
      </w:r>
    </w:p>
    <w:p w14:paraId="143A9B78" w14:textId="276B15F9" w:rsidR="006B5AFB" w:rsidRDefault="006B5AFB">
      <w:pPr>
        <w:rPr>
          <w:sz w:val="24"/>
          <w:szCs w:val="24"/>
        </w:rPr>
      </w:pPr>
    </w:p>
    <w:p w14:paraId="5236C0F5" w14:textId="65C7B309" w:rsidR="006B5AFB" w:rsidRDefault="0030467F" w:rsidP="001D14D3">
      <w:pPr>
        <w:pStyle w:val="ListParagraph"/>
        <w:numPr>
          <w:ilvl w:val="0"/>
          <w:numId w:val="24"/>
        </w:numPr>
        <w:rPr>
          <w:sz w:val="24"/>
          <w:szCs w:val="24"/>
        </w:rPr>
      </w:pPr>
      <w:r>
        <w:rPr>
          <w:sz w:val="24"/>
          <w:szCs w:val="24"/>
        </w:rPr>
        <w:t>Depending upon how many items a person is agreeing to purchase, the general guidance for three wishes</w:t>
      </w:r>
      <w:r w:rsidR="00295D6A">
        <w:rPr>
          <w:sz w:val="24"/>
          <w:szCs w:val="24"/>
        </w:rPr>
        <w:t xml:space="preserve"> or one/two large wishes (</w:t>
      </w:r>
      <w:proofErr w:type="spellStart"/>
      <w:r w:rsidR="00295D6A">
        <w:rPr>
          <w:sz w:val="24"/>
          <w:szCs w:val="24"/>
        </w:rPr>
        <w:t>eg</w:t>
      </w:r>
      <w:proofErr w:type="spellEnd"/>
      <w:r w:rsidR="00295D6A">
        <w:rPr>
          <w:sz w:val="24"/>
          <w:szCs w:val="24"/>
        </w:rPr>
        <w:t xml:space="preserve"> a child might only get a bike)</w:t>
      </w:r>
      <w:r>
        <w:rPr>
          <w:sz w:val="24"/>
          <w:szCs w:val="24"/>
        </w:rPr>
        <w:t xml:space="preserve"> one would expect to pay </w:t>
      </w:r>
      <w:r w:rsidR="006B5AFB" w:rsidRPr="001D14D3">
        <w:rPr>
          <w:sz w:val="24"/>
          <w:szCs w:val="24"/>
        </w:rPr>
        <w:t xml:space="preserve">within the price range of $75 - $100.  It would follow that an individual that is purchasing a single gift </w:t>
      </w:r>
      <w:r w:rsidR="001D14D3">
        <w:rPr>
          <w:sz w:val="24"/>
          <w:szCs w:val="24"/>
        </w:rPr>
        <w:t xml:space="preserve">might </w:t>
      </w:r>
      <w:r w:rsidR="006B5AFB" w:rsidRPr="001D14D3">
        <w:rPr>
          <w:sz w:val="24"/>
          <w:szCs w:val="24"/>
        </w:rPr>
        <w:t xml:space="preserve">expect to pay around $30 for that gift. CCFK understands that some gift requests </w:t>
      </w:r>
      <w:r w:rsidR="00F51F54">
        <w:rPr>
          <w:sz w:val="24"/>
          <w:szCs w:val="24"/>
        </w:rPr>
        <w:t>might</w:t>
      </w:r>
      <w:r w:rsidR="006B5AFB" w:rsidRPr="001D14D3">
        <w:rPr>
          <w:sz w:val="24"/>
          <w:szCs w:val="24"/>
        </w:rPr>
        <w:t xml:space="preserve"> cost less than $</w:t>
      </w:r>
      <w:r>
        <w:rPr>
          <w:sz w:val="24"/>
          <w:szCs w:val="24"/>
        </w:rPr>
        <w:t>30</w:t>
      </w:r>
      <w:r w:rsidR="006B5AFB" w:rsidRPr="001D14D3">
        <w:rPr>
          <w:sz w:val="24"/>
          <w:szCs w:val="24"/>
        </w:rPr>
        <w:t xml:space="preserve"> and that is fine. </w:t>
      </w:r>
      <w:r w:rsidR="001D14D3">
        <w:rPr>
          <w:sz w:val="24"/>
          <w:szCs w:val="24"/>
        </w:rPr>
        <w:t xml:space="preserve">The importance is to provide the child with the gift they requested.  An example might be a young child that wants a coloring book and some coloring pencils. </w:t>
      </w:r>
      <w:r w:rsidR="006B5AFB" w:rsidRPr="001D14D3">
        <w:rPr>
          <w:sz w:val="24"/>
          <w:szCs w:val="24"/>
        </w:rPr>
        <w:t>We also realize that some gifts might cost more than $30 and if a</w:t>
      </w:r>
      <w:r w:rsidR="00445A8C">
        <w:rPr>
          <w:sz w:val="24"/>
          <w:szCs w:val="24"/>
        </w:rPr>
        <w:t xml:space="preserve">n individual is </w:t>
      </w:r>
      <w:r w:rsidR="006B5AFB" w:rsidRPr="001D14D3">
        <w:rPr>
          <w:sz w:val="24"/>
          <w:szCs w:val="24"/>
        </w:rPr>
        <w:t>able and willing to purchase that gift, that is up to the person.</w:t>
      </w:r>
      <w:r w:rsidR="001D14D3">
        <w:rPr>
          <w:sz w:val="24"/>
          <w:szCs w:val="24"/>
        </w:rPr>
        <w:t xml:space="preserve">  </w:t>
      </w:r>
    </w:p>
    <w:p w14:paraId="1B3DD5D5" w14:textId="11923C3D" w:rsidR="001D14D3" w:rsidRDefault="001D14D3" w:rsidP="001D14D3">
      <w:pPr>
        <w:pStyle w:val="ListParagraph"/>
        <w:numPr>
          <w:ilvl w:val="0"/>
          <w:numId w:val="24"/>
        </w:numPr>
        <w:rPr>
          <w:sz w:val="24"/>
          <w:szCs w:val="24"/>
        </w:rPr>
      </w:pPr>
      <w:r>
        <w:rPr>
          <w:sz w:val="24"/>
          <w:szCs w:val="24"/>
        </w:rPr>
        <w:t>A particular child or youth might have asked for only one gift that is more expensive than $30 and if individuals wish to team up to purchase that gift, that is encouraged</w:t>
      </w:r>
      <w:r w:rsidR="0030467F">
        <w:rPr>
          <w:sz w:val="24"/>
          <w:szCs w:val="24"/>
        </w:rPr>
        <w:t xml:space="preserve">. </w:t>
      </w:r>
    </w:p>
    <w:p w14:paraId="7C687337" w14:textId="1C1D2F6E" w:rsidR="001D14D3" w:rsidRDefault="001D14D3" w:rsidP="001D14D3">
      <w:pPr>
        <w:pStyle w:val="ListParagraph"/>
        <w:numPr>
          <w:ilvl w:val="0"/>
          <w:numId w:val="24"/>
        </w:numPr>
        <w:rPr>
          <w:sz w:val="24"/>
          <w:szCs w:val="24"/>
        </w:rPr>
      </w:pPr>
      <w:r>
        <w:rPr>
          <w:sz w:val="24"/>
          <w:szCs w:val="24"/>
        </w:rPr>
        <w:t xml:space="preserve">All gifts must be </w:t>
      </w:r>
      <w:r w:rsidR="00445A8C">
        <w:rPr>
          <w:sz w:val="24"/>
          <w:szCs w:val="24"/>
        </w:rPr>
        <w:t xml:space="preserve">delivered </w:t>
      </w:r>
      <w:r>
        <w:rPr>
          <w:sz w:val="24"/>
          <w:szCs w:val="24"/>
        </w:rPr>
        <w:t>unwrapped as CCFK must be able to see what the gift is and</w:t>
      </w:r>
      <w:r w:rsidR="00445A8C">
        <w:rPr>
          <w:sz w:val="24"/>
          <w:szCs w:val="24"/>
        </w:rPr>
        <w:t xml:space="preserve"> to verify</w:t>
      </w:r>
      <w:r w:rsidR="00D914FC">
        <w:rPr>
          <w:sz w:val="24"/>
          <w:szCs w:val="24"/>
        </w:rPr>
        <w:t xml:space="preserve"> that</w:t>
      </w:r>
      <w:r w:rsidR="00445A8C">
        <w:rPr>
          <w:sz w:val="24"/>
          <w:szCs w:val="24"/>
        </w:rPr>
        <w:t xml:space="preserve"> </w:t>
      </w:r>
      <w:r>
        <w:rPr>
          <w:sz w:val="24"/>
          <w:szCs w:val="24"/>
        </w:rPr>
        <w:t xml:space="preserve">it is appropriate. </w:t>
      </w:r>
      <w:r w:rsidR="00295D6A">
        <w:rPr>
          <w:sz w:val="24"/>
          <w:szCs w:val="24"/>
        </w:rPr>
        <w:t xml:space="preserve">Gift bags are allowed. </w:t>
      </w:r>
      <w:r w:rsidR="004F1B71">
        <w:rPr>
          <w:sz w:val="24"/>
          <w:szCs w:val="24"/>
        </w:rPr>
        <w:t xml:space="preserve"> </w:t>
      </w:r>
      <w:r w:rsidR="0030467F">
        <w:rPr>
          <w:sz w:val="24"/>
          <w:szCs w:val="24"/>
        </w:rPr>
        <w:t xml:space="preserve">The gift must not be religious, lewd, vulgar, or violent. </w:t>
      </w:r>
    </w:p>
    <w:p w14:paraId="35D7E784" w14:textId="4CB5F254" w:rsidR="00445A8C" w:rsidRPr="0030467F" w:rsidRDefault="00445A8C" w:rsidP="001D14D3">
      <w:pPr>
        <w:pStyle w:val="ListParagraph"/>
        <w:numPr>
          <w:ilvl w:val="0"/>
          <w:numId w:val="24"/>
        </w:numPr>
        <w:rPr>
          <w:b/>
          <w:bCs/>
          <w:sz w:val="24"/>
          <w:szCs w:val="24"/>
        </w:rPr>
      </w:pPr>
      <w:r>
        <w:rPr>
          <w:sz w:val="24"/>
          <w:szCs w:val="24"/>
        </w:rPr>
        <w:t>Each gift must be tagged by some means with the information that allows CCFK to identify where and to whom the gift</w:t>
      </w:r>
      <w:r w:rsidR="00295D6A">
        <w:rPr>
          <w:sz w:val="24"/>
          <w:szCs w:val="24"/>
        </w:rPr>
        <w:t>(s)</w:t>
      </w:r>
      <w:r>
        <w:rPr>
          <w:sz w:val="24"/>
          <w:szCs w:val="24"/>
        </w:rPr>
        <w:t xml:space="preserve"> goes. For example, there is a number assigned each line </w:t>
      </w:r>
      <w:r w:rsidR="0030467F">
        <w:rPr>
          <w:sz w:val="24"/>
          <w:szCs w:val="24"/>
        </w:rPr>
        <w:t>a</w:t>
      </w:r>
      <w:r>
        <w:rPr>
          <w:sz w:val="24"/>
          <w:szCs w:val="24"/>
        </w:rPr>
        <w:t xml:space="preserve">long with the information </w:t>
      </w:r>
      <w:r w:rsidR="00115A0A">
        <w:rPr>
          <w:sz w:val="24"/>
          <w:szCs w:val="24"/>
        </w:rPr>
        <w:t xml:space="preserve">regarding the child’s name or initials, age and </w:t>
      </w:r>
      <w:r w:rsidR="00295D6A">
        <w:rPr>
          <w:sz w:val="24"/>
          <w:szCs w:val="24"/>
        </w:rPr>
        <w:t>gender.</w:t>
      </w:r>
      <w:r w:rsidR="00115A0A">
        <w:rPr>
          <w:sz w:val="24"/>
          <w:szCs w:val="24"/>
        </w:rPr>
        <w:t xml:space="preserve"> </w:t>
      </w:r>
      <w:r>
        <w:rPr>
          <w:sz w:val="24"/>
          <w:szCs w:val="24"/>
        </w:rPr>
        <w:t>That information must be on the tag that is attached to the gift</w:t>
      </w:r>
      <w:r w:rsidR="00115A0A">
        <w:rPr>
          <w:sz w:val="24"/>
          <w:szCs w:val="24"/>
        </w:rPr>
        <w:t xml:space="preserve">, </w:t>
      </w:r>
      <w:r w:rsidR="00115A0A" w:rsidRPr="00F51F54">
        <w:rPr>
          <w:b/>
          <w:bCs/>
          <w:sz w:val="24"/>
          <w:szCs w:val="24"/>
        </w:rPr>
        <w:t>Assigned</w:t>
      </w:r>
      <w:r w:rsidRPr="00F51F54">
        <w:rPr>
          <w:sz w:val="24"/>
          <w:szCs w:val="24"/>
        </w:rPr>
        <w:t xml:space="preserve"> </w:t>
      </w:r>
      <w:r w:rsidR="00F51F54" w:rsidRPr="00F51F54">
        <w:rPr>
          <w:b/>
          <w:bCs/>
          <w:sz w:val="24"/>
          <w:szCs w:val="24"/>
        </w:rPr>
        <w:t>Line</w:t>
      </w:r>
      <w:r w:rsidR="00F51F54">
        <w:rPr>
          <w:sz w:val="24"/>
          <w:szCs w:val="24"/>
        </w:rPr>
        <w:t xml:space="preserve"> </w:t>
      </w:r>
      <w:r w:rsidRPr="0030467F">
        <w:rPr>
          <w:b/>
          <w:bCs/>
          <w:sz w:val="24"/>
          <w:szCs w:val="24"/>
        </w:rPr>
        <w:t>Number plus</w:t>
      </w:r>
      <w:r w:rsidR="00D914FC" w:rsidRPr="0030467F">
        <w:rPr>
          <w:b/>
          <w:bCs/>
          <w:sz w:val="24"/>
          <w:szCs w:val="24"/>
        </w:rPr>
        <w:t xml:space="preserve"> initials or first name,</w:t>
      </w:r>
      <w:r w:rsidRPr="0030467F">
        <w:rPr>
          <w:b/>
          <w:bCs/>
          <w:sz w:val="24"/>
          <w:szCs w:val="24"/>
        </w:rPr>
        <w:t xml:space="preserve"> age</w:t>
      </w:r>
      <w:r w:rsidR="00D914FC" w:rsidRPr="0030467F">
        <w:rPr>
          <w:b/>
          <w:bCs/>
          <w:sz w:val="24"/>
          <w:szCs w:val="24"/>
        </w:rPr>
        <w:t xml:space="preserve">, and </w:t>
      </w:r>
      <w:r w:rsidR="00295D6A">
        <w:rPr>
          <w:b/>
          <w:bCs/>
          <w:sz w:val="24"/>
          <w:szCs w:val="24"/>
        </w:rPr>
        <w:t>gender</w:t>
      </w:r>
      <w:r w:rsidRPr="0030467F">
        <w:rPr>
          <w:b/>
          <w:bCs/>
          <w:sz w:val="24"/>
          <w:szCs w:val="24"/>
        </w:rPr>
        <w:t xml:space="preserve">. </w:t>
      </w:r>
    </w:p>
    <w:p w14:paraId="4B34D03A" w14:textId="7273EE0B" w:rsidR="001A384F" w:rsidRPr="001A384F" w:rsidRDefault="001A384F" w:rsidP="001A384F">
      <w:pPr>
        <w:pStyle w:val="ListParagraph"/>
        <w:numPr>
          <w:ilvl w:val="0"/>
          <w:numId w:val="24"/>
        </w:numPr>
        <w:rPr>
          <w:sz w:val="24"/>
          <w:szCs w:val="24"/>
        </w:rPr>
      </w:pPr>
      <w:r w:rsidRPr="001A384F">
        <w:rPr>
          <w:sz w:val="24"/>
          <w:szCs w:val="24"/>
        </w:rPr>
        <w:t>If there are those who would rather provide a gift card rather than shop for a gift, CCFK will gratefully</w:t>
      </w:r>
      <w:r>
        <w:rPr>
          <w:sz w:val="24"/>
          <w:szCs w:val="24"/>
        </w:rPr>
        <w:t xml:space="preserve"> accept </w:t>
      </w:r>
      <w:r w:rsidRPr="001A384F">
        <w:rPr>
          <w:sz w:val="24"/>
          <w:szCs w:val="24"/>
        </w:rPr>
        <w:t xml:space="preserve">those cards as </w:t>
      </w:r>
      <w:r w:rsidR="00295D6A">
        <w:rPr>
          <w:sz w:val="24"/>
          <w:szCs w:val="24"/>
        </w:rPr>
        <w:t xml:space="preserve">some children come into the system too recently to complete a wish list for the giving tree. </w:t>
      </w:r>
      <w:r>
        <w:rPr>
          <w:sz w:val="24"/>
          <w:szCs w:val="24"/>
        </w:rPr>
        <w:t xml:space="preserve"> </w:t>
      </w:r>
    </w:p>
    <w:p w14:paraId="3F7D0400" w14:textId="32962D7A" w:rsidR="00D914FC" w:rsidRDefault="00445A8C" w:rsidP="001D14D3">
      <w:pPr>
        <w:pStyle w:val="ListParagraph"/>
        <w:numPr>
          <w:ilvl w:val="0"/>
          <w:numId w:val="24"/>
        </w:numPr>
        <w:rPr>
          <w:sz w:val="24"/>
          <w:szCs w:val="24"/>
        </w:rPr>
      </w:pPr>
      <w:r>
        <w:rPr>
          <w:sz w:val="24"/>
          <w:szCs w:val="24"/>
        </w:rPr>
        <w:t xml:space="preserve"> The Shep</w:t>
      </w:r>
      <w:r w:rsidR="00671BAE">
        <w:rPr>
          <w:sz w:val="24"/>
          <w:szCs w:val="24"/>
        </w:rPr>
        <w:t>h</w:t>
      </w:r>
      <w:r w:rsidR="00115A0A">
        <w:rPr>
          <w:sz w:val="24"/>
          <w:szCs w:val="24"/>
        </w:rPr>
        <w:t>e</w:t>
      </w:r>
      <w:r>
        <w:rPr>
          <w:sz w:val="24"/>
          <w:szCs w:val="24"/>
        </w:rPr>
        <w:t>rd of the Hills Luther</w:t>
      </w:r>
      <w:r w:rsidR="00F51F54">
        <w:rPr>
          <w:sz w:val="24"/>
          <w:szCs w:val="24"/>
        </w:rPr>
        <w:t>a</w:t>
      </w:r>
      <w:r w:rsidR="00671BAE">
        <w:rPr>
          <w:sz w:val="24"/>
          <w:szCs w:val="24"/>
        </w:rPr>
        <w:t>n</w:t>
      </w:r>
      <w:r>
        <w:rPr>
          <w:sz w:val="24"/>
          <w:szCs w:val="24"/>
        </w:rPr>
        <w:t xml:space="preserve"> Church </w:t>
      </w:r>
      <w:r w:rsidR="00D914FC">
        <w:rPr>
          <w:sz w:val="24"/>
          <w:szCs w:val="24"/>
        </w:rPr>
        <w:t xml:space="preserve">located at 1601 N. San Francisco St. </w:t>
      </w:r>
      <w:r>
        <w:rPr>
          <w:sz w:val="24"/>
          <w:szCs w:val="24"/>
        </w:rPr>
        <w:t xml:space="preserve">is allowing CCFK to use their </w:t>
      </w:r>
      <w:r w:rsidR="00D914FC">
        <w:rPr>
          <w:sz w:val="24"/>
          <w:szCs w:val="24"/>
        </w:rPr>
        <w:t xml:space="preserve">location </w:t>
      </w:r>
      <w:r>
        <w:rPr>
          <w:sz w:val="24"/>
          <w:szCs w:val="24"/>
        </w:rPr>
        <w:t xml:space="preserve">again this year to receive and distribute the gifts. </w:t>
      </w:r>
      <w:r w:rsidRPr="001446FF">
        <w:rPr>
          <w:sz w:val="24"/>
          <w:szCs w:val="24"/>
          <w:highlight w:val="yellow"/>
        </w:rPr>
        <w:t xml:space="preserve">There will be someone at the church on December </w:t>
      </w:r>
      <w:r w:rsidR="0082776A">
        <w:rPr>
          <w:sz w:val="24"/>
          <w:szCs w:val="24"/>
          <w:highlight w:val="yellow"/>
        </w:rPr>
        <w:t>1st</w:t>
      </w:r>
      <w:r w:rsidRPr="001446FF">
        <w:rPr>
          <w:sz w:val="24"/>
          <w:szCs w:val="24"/>
          <w:highlight w:val="yellow"/>
        </w:rPr>
        <w:t xml:space="preserve"> and </w:t>
      </w:r>
      <w:r w:rsidR="0082776A">
        <w:rPr>
          <w:sz w:val="24"/>
          <w:szCs w:val="24"/>
          <w:highlight w:val="yellow"/>
        </w:rPr>
        <w:t>2nd</w:t>
      </w:r>
      <w:r w:rsidR="0005350D" w:rsidRPr="001446FF">
        <w:rPr>
          <w:sz w:val="24"/>
          <w:szCs w:val="24"/>
          <w:highlight w:val="yellow"/>
        </w:rPr>
        <w:t xml:space="preserve"> </w:t>
      </w:r>
      <w:r w:rsidRPr="001446FF">
        <w:rPr>
          <w:sz w:val="24"/>
          <w:szCs w:val="24"/>
          <w:highlight w:val="yellow"/>
        </w:rPr>
        <w:t>from 7</w:t>
      </w:r>
      <w:r w:rsidR="00581FC1" w:rsidRPr="001446FF">
        <w:rPr>
          <w:sz w:val="24"/>
          <w:szCs w:val="24"/>
          <w:highlight w:val="yellow"/>
        </w:rPr>
        <w:t>:</w:t>
      </w:r>
      <w:r w:rsidRPr="001446FF">
        <w:rPr>
          <w:sz w:val="24"/>
          <w:szCs w:val="24"/>
          <w:highlight w:val="yellow"/>
        </w:rPr>
        <w:t>30 AM to 3 PM each day to receive the gifts</w:t>
      </w:r>
      <w:r w:rsidR="00D914FC" w:rsidRPr="001446FF">
        <w:rPr>
          <w:sz w:val="24"/>
          <w:szCs w:val="24"/>
          <w:highlight w:val="yellow"/>
        </w:rPr>
        <w:t>.</w:t>
      </w:r>
      <w:r w:rsidR="00D914FC">
        <w:rPr>
          <w:sz w:val="24"/>
          <w:szCs w:val="24"/>
        </w:rPr>
        <w:t xml:space="preserve"> If your organization would prefer to consolidate the gifts and </w:t>
      </w:r>
      <w:r w:rsidR="00115A0A">
        <w:rPr>
          <w:sz w:val="24"/>
          <w:szCs w:val="24"/>
        </w:rPr>
        <w:t xml:space="preserve">have </w:t>
      </w:r>
      <w:r w:rsidR="00D914FC">
        <w:rPr>
          <w:sz w:val="24"/>
          <w:szCs w:val="24"/>
        </w:rPr>
        <w:t>CCFK come</w:t>
      </w:r>
      <w:r w:rsidR="00115A0A">
        <w:rPr>
          <w:sz w:val="24"/>
          <w:szCs w:val="24"/>
        </w:rPr>
        <w:t xml:space="preserve"> to your location </w:t>
      </w:r>
      <w:r w:rsidR="00D914FC">
        <w:rPr>
          <w:sz w:val="24"/>
          <w:szCs w:val="24"/>
        </w:rPr>
        <w:t>to pick up the gifts, arrangements can be made.</w:t>
      </w:r>
    </w:p>
    <w:p w14:paraId="66C3585D" w14:textId="18801BE8" w:rsidR="00445A8C" w:rsidRDefault="00D914FC" w:rsidP="001D14D3">
      <w:pPr>
        <w:pStyle w:val="ListParagraph"/>
        <w:numPr>
          <w:ilvl w:val="0"/>
          <w:numId w:val="24"/>
        </w:numPr>
        <w:rPr>
          <w:sz w:val="24"/>
          <w:szCs w:val="24"/>
        </w:rPr>
      </w:pPr>
      <w:r>
        <w:rPr>
          <w:sz w:val="24"/>
          <w:szCs w:val="24"/>
        </w:rPr>
        <w:t>Any questions in regards to the Giving Tree Program, the guidance in this document, or the delivery of the gifts can be addresses to</w:t>
      </w:r>
      <w:r w:rsidR="00FD079E">
        <w:rPr>
          <w:sz w:val="24"/>
          <w:szCs w:val="24"/>
        </w:rPr>
        <w:t xml:space="preserve"> Carrie Derr @ </w:t>
      </w:r>
      <w:hyperlink r:id="rId8" w:history="1">
        <w:r w:rsidR="00FD079E" w:rsidRPr="00CF7441">
          <w:rPr>
            <w:rStyle w:val="Hyperlink"/>
            <w:sz w:val="24"/>
            <w:szCs w:val="24"/>
          </w:rPr>
          <w:t>carriederr@msn.com</w:t>
        </w:r>
      </w:hyperlink>
      <w:r w:rsidR="00FD079E">
        <w:rPr>
          <w:sz w:val="24"/>
          <w:szCs w:val="24"/>
        </w:rPr>
        <w:t xml:space="preserve"> </w:t>
      </w:r>
      <w:r>
        <w:rPr>
          <w:sz w:val="24"/>
          <w:szCs w:val="24"/>
        </w:rPr>
        <w:t xml:space="preserve">or by calling </w:t>
      </w:r>
      <w:r w:rsidR="00115A0A">
        <w:rPr>
          <w:sz w:val="24"/>
          <w:szCs w:val="24"/>
        </w:rPr>
        <w:t xml:space="preserve">or texting </w:t>
      </w:r>
      <w:r>
        <w:rPr>
          <w:sz w:val="24"/>
          <w:szCs w:val="24"/>
        </w:rPr>
        <w:t>h</w:t>
      </w:r>
      <w:r w:rsidR="00FD079E">
        <w:rPr>
          <w:sz w:val="24"/>
          <w:szCs w:val="24"/>
        </w:rPr>
        <w:t>er</w:t>
      </w:r>
      <w:r>
        <w:rPr>
          <w:sz w:val="24"/>
          <w:szCs w:val="24"/>
        </w:rPr>
        <w:t xml:space="preserve"> cell </w:t>
      </w:r>
      <w:r w:rsidR="00115A0A">
        <w:rPr>
          <w:sz w:val="24"/>
          <w:szCs w:val="24"/>
        </w:rPr>
        <w:t xml:space="preserve">phone </w:t>
      </w:r>
      <w:r>
        <w:rPr>
          <w:sz w:val="24"/>
          <w:szCs w:val="24"/>
        </w:rPr>
        <w:t xml:space="preserve">at </w:t>
      </w:r>
      <w:r w:rsidR="00FD079E">
        <w:rPr>
          <w:sz w:val="24"/>
          <w:szCs w:val="24"/>
        </w:rPr>
        <w:t>623-910-5006.</w:t>
      </w:r>
    </w:p>
    <w:p w14:paraId="43C48DFF" w14:textId="7CCF2463" w:rsidR="0012616F" w:rsidRDefault="0012616F" w:rsidP="0012616F">
      <w:pPr>
        <w:rPr>
          <w:sz w:val="24"/>
          <w:szCs w:val="24"/>
        </w:rPr>
      </w:pPr>
    </w:p>
    <w:p w14:paraId="31B3D616" w14:textId="598E5BBA" w:rsidR="0012616F" w:rsidRPr="0012616F" w:rsidRDefault="0012616F" w:rsidP="0012616F">
      <w:pPr>
        <w:rPr>
          <w:sz w:val="24"/>
          <w:szCs w:val="24"/>
        </w:rPr>
      </w:pPr>
      <w:r>
        <w:rPr>
          <w:sz w:val="24"/>
          <w:szCs w:val="24"/>
        </w:rPr>
        <w:t>Our heartfelt thanks go out to each and every one</w:t>
      </w:r>
      <w:r w:rsidR="0019032F">
        <w:rPr>
          <w:sz w:val="24"/>
          <w:szCs w:val="24"/>
        </w:rPr>
        <w:t xml:space="preserve"> who supports this program</w:t>
      </w:r>
      <w:r>
        <w:rPr>
          <w:sz w:val="24"/>
          <w:szCs w:val="24"/>
        </w:rPr>
        <w:t>.</w:t>
      </w:r>
    </w:p>
    <w:sectPr w:rsidR="0012616F" w:rsidRPr="00126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430AB"/>
    <w:multiLevelType w:val="hybridMultilevel"/>
    <w:tmpl w:val="538A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55956010">
    <w:abstractNumId w:val="20"/>
  </w:num>
  <w:num w:numId="2" w16cid:durableId="516190591">
    <w:abstractNumId w:val="12"/>
  </w:num>
  <w:num w:numId="3" w16cid:durableId="1412701649">
    <w:abstractNumId w:val="10"/>
  </w:num>
  <w:num w:numId="4" w16cid:durableId="1409814540">
    <w:abstractNumId w:val="22"/>
  </w:num>
  <w:num w:numId="5" w16cid:durableId="2101952290">
    <w:abstractNumId w:val="13"/>
  </w:num>
  <w:num w:numId="6" w16cid:durableId="1195845370">
    <w:abstractNumId w:val="16"/>
  </w:num>
  <w:num w:numId="7" w16cid:durableId="1274096172">
    <w:abstractNumId w:val="19"/>
  </w:num>
  <w:num w:numId="8" w16cid:durableId="2127501728">
    <w:abstractNumId w:val="9"/>
  </w:num>
  <w:num w:numId="9" w16cid:durableId="7560911">
    <w:abstractNumId w:val="7"/>
  </w:num>
  <w:num w:numId="10" w16cid:durableId="1292781889">
    <w:abstractNumId w:val="6"/>
  </w:num>
  <w:num w:numId="11" w16cid:durableId="176966270">
    <w:abstractNumId w:val="5"/>
  </w:num>
  <w:num w:numId="12" w16cid:durableId="1510560619">
    <w:abstractNumId w:val="4"/>
  </w:num>
  <w:num w:numId="13" w16cid:durableId="1209806484">
    <w:abstractNumId w:val="8"/>
  </w:num>
  <w:num w:numId="14" w16cid:durableId="1627006468">
    <w:abstractNumId w:val="3"/>
  </w:num>
  <w:num w:numId="15" w16cid:durableId="1437021865">
    <w:abstractNumId w:val="2"/>
  </w:num>
  <w:num w:numId="16" w16cid:durableId="2093505671">
    <w:abstractNumId w:val="1"/>
  </w:num>
  <w:num w:numId="17" w16cid:durableId="456339983">
    <w:abstractNumId w:val="0"/>
  </w:num>
  <w:num w:numId="18" w16cid:durableId="1024093711">
    <w:abstractNumId w:val="14"/>
  </w:num>
  <w:num w:numId="19" w16cid:durableId="416367437">
    <w:abstractNumId w:val="15"/>
  </w:num>
  <w:num w:numId="20" w16cid:durableId="793593822">
    <w:abstractNumId w:val="21"/>
  </w:num>
  <w:num w:numId="21" w16cid:durableId="1452285066">
    <w:abstractNumId w:val="17"/>
  </w:num>
  <w:num w:numId="22" w16cid:durableId="1830099329">
    <w:abstractNumId w:val="11"/>
  </w:num>
  <w:num w:numId="23" w16cid:durableId="383213546">
    <w:abstractNumId w:val="23"/>
  </w:num>
  <w:num w:numId="24" w16cid:durableId="11223118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FB"/>
    <w:rsid w:val="0005350D"/>
    <w:rsid w:val="000F0603"/>
    <w:rsid w:val="00115A0A"/>
    <w:rsid w:val="0012616F"/>
    <w:rsid w:val="001446FF"/>
    <w:rsid w:val="0019032F"/>
    <w:rsid w:val="001A384F"/>
    <w:rsid w:val="001D14D3"/>
    <w:rsid w:val="001F31B9"/>
    <w:rsid w:val="00295D6A"/>
    <w:rsid w:val="0030467F"/>
    <w:rsid w:val="00445A8C"/>
    <w:rsid w:val="00456B7E"/>
    <w:rsid w:val="004F1B71"/>
    <w:rsid w:val="00581FC1"/>
    <w:rsid w:val="00645252"/>
    <w:rsid w:val="00671BAE"/>
    <w:rsid w:val="006B5AFB"/>
    <w:rsid w:val="006D3D74"/>
    <w:rsid w:val="0082776A"/>
    <w:rsid w:val="0083569A"/>
    <w:rsid w:val="00A9204E"/>
    <w:rsid w:val="00D914FC"/>
    <w:rsid w:val="00E369C4"/>
    <w:rsid w:val="00F51F54"/>
    <w:rsid w:val="00FD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336D"/>
  <w15:chartTrackingRefBased/>
  <w15:docId w15:val="{57047D9C-A77A-4A8E-83AF-27F5491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1D14D3"/>
    <w:pPr>
      <w:ind w:left="720"/>
      <w:contextualSpacing/>
    </w:pPr>
  </w:style>
  <w:style w:type="character" w:styleId="UnresolvedMention">
    <w:name w:val="Unresolved Mention"/>
    <w:basedOn w:val="DefaultParagraphFont"/>
    <w:uiPriority w:val="99"/>
    <w:semiHidden/>
    <w:unhideWhenUsed/>
    <w:rsid w:val="00D91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derr@msn.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20Meek\AppData\Local\Microsoft\Office\16.0\DTS\en-US%7b1F1BFE54-0A86-4DDE-A856-6BB802AEA1B2%7d\%7bE3A16487-8027-46D2-A24B-E002F78903E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{E3A16487-8027-46D2-A24B-E002F78903E6}tf02786999_win32.dotx</Template>
  <TotalTime>2</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Meek</dc:creator>
  <cp:keywords/>
  <dc:description/>
  <cp:lastModifiedBy>Carrie Derr</cp:lastModifiedBy>
  <cp:revision>2</cp:revision>
  <dcterms:created xsi:type="dcterms:W3CDTF">2025-10-20T13:49:00Z</dcterms:created>
  <dcterms:modified xsi:type="dcterms:W3CDTF">2025-10-20T13:49:00Z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